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2723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075107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260"/>
        <w:gridCol w:w="3866"/>
        <w:gridCol w:w="283"/>
      </w:tblGrid>
      <w:tr w:rsidR="009416DA" w:rsidRPr="00E335AA" w:rsidTr="00707182">
        <w:trPr>
          <w:gridAfter w:val="1"/>
          <w:wAfter w:w="28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42723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21.06.2024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2723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1624-р/АДМ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07182">
        <w:trPr>
          <w:gridAfter w:val="1"/>
          <w:wAfter w:w="28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07182">
        <w:trPr>
          <w:trHeight w:val="454"/>
        </w:trPr>
        <w:tc>
          <w:tcPr>
            <w:tcW w:w="4395" w:type="dxa"/>
            <w:gridSpan w:val="5"/>
          </w:tcPr>
          <w:p w:rsidR="008D4E9E" w:rsidRDefault="008D4E9E" w:rsidP="00707182">
            <w:pPr>
              <w:spacing w:line="276" w:lineRule="auto"/>
              <w:ind w:left="-170"/>
              <w:jc w:val="both"/>
            </w:pPr>
            <w:r>
              <w:t xml:space="preserve">Об утверждении проекта о внесении изменений в проект планировки </w:t>
            </w:r>
            <w:r w:rsidR="00707182">
              <w:br/>
            </w:r>
            <w:r>
              <w:t>и межевания территории</w:t>
            </w:r>
          </w:p>
        </w:tc>
        <w:tc>
          <w:tcPr>
            <w:tcW w:w="4149" w:type="dxa"/>
            <w:gridSpan w:val="2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07182" w:rsidRDefault="00707182" w:rsidP="009416DA">
      <w:pPr>
        <w:widowControl w:val="0"/>
        <w:ind w:firstLine="709"/>
        <w:jc w:val="both"/>
      </w:pPr>
    </w:p>
    <w:p w:rsidR="00707182" w:rsidRDefault="00707182" w:rsidP="00707182">
      <w:pPr>
        <w:widowControl w:val="0"/>
        <w:spacing w:line="276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 г. № 131-ФЗ «Об общих принципах организации местного самоуправления в Российской Федерации», на основании протокола </w:t>
      </w:r>
      <w:r w:rsidRPr="00707182">
        <w:t xml:space="preserve">от </w:t>
      </w:r>
      <w:r>
        <w:t>07 июня 2024 </w:t>
      </w:r>
      <w:r w:rsidRPr="00707182">
        <w:t>г.</w:t>
      </w:r>
      <w:r>
        <w:t xml:space="preserve"> № 17 Комиссии по территориальному планированию:</w:t>
      </w:r>
    </w:p>
    <w:p w:rsidR="00707182" w:rsidRDefault="00707182" w:rsidP="00707182">
      <w:pPr>
        <w:widowControl w:val="0"/>
        <w:spacing w:line="276" w:lineRule="auto"/>
        <w:ind w:firstLine="709"/>
        <w:jc w:val="both"/>
      </w:pPr>
      <w:r>
        <w:t xml:space="preserve">1. Утвердить проект «Внесение изменений в проект планировки </w:t>
      </w:r>
      <w:r>
        <w:br/>
        <w:t xml:space="preserve">и межевания территории «Реконструкция очистных сооружений </w:t>
      </w:r>
      <w:r>
        <w:br/>
        <w:t>6-ой Жилучасток» в составе:</w:t>
      </w:r>
    </w:p>
    <w:p w:rsidR="00707182" w:rsidRDefault="003467C2" w:rsidP="00707182">
      <w:pPr>
        <w:widowControl w:val="0"/>
        <w:spacing w:line="276" w:lineRule="auto"/>
        <w:ind w:firstLine="709"/>
        <w:jc w:val="both"/>
      </w:pPr>
      <w:r>
        <w:t>- </w:t>
      </w:r>
      <w:r w:rsidR="00707182">
        <w:t>Том 1. Проект планировки территории. Основная часть (приложение 1);</w:t>
      </w:r>
    </w:p>
    <w:p w:rsidR="00707182" w:rsidRDefault="003467C2" w:rsidP="00707182">
      <w:pPr>
        <w:widowControl w:val="0"/>
        <w:spacing w:line="276" w:lineRule="auto"/>
        <w:ind w:firstLine="709"/>
        <w:jc w:val="both"/>
      </w:pPr>
      <w:r>
        <w:t>- </w:t>
      </w:r>
      <w:r w:rsidR="00707182">
        <w:t>Том 2. Материалы по обоснованию проекта планировки территории (приложение 2);</w:t>
      </w:r>
    </w:p>
    <w:p w:rsidR="00707182" w:rsidRDefault="003467C2" w:rsidP="00707182">
      <w:pPr>
        <w:widowControl w:val="0"/>
        <w:spacing w:line="276" w:lineRule="auto"/>
        <w:ind w:firstLine="709"/>
        <w:jc w:val="both"/>
      </w:pPr>
      <w:r>
        <w:t>- </w:t>
      </w:r>
      <w:r w:rsidR="00707182">
        <w:t>Том 3. Проект межевания территории. Основная часть (приложение 3);</w:t>
      </w:r>
    </w:p>
    <w:p w:rsidR="00707182" w:rsidRDefault="003467C2" w:rsidP="00707182">
      <w:pPr>
        <w:widowControl w:val="0"/>
        <w:spacing w:line="276" w:lineRule="auto"/>
        <w:ind w:firstLine="709"/>
        <w:jc w:val="both"/>
      </w:pPr>
      <w:r>
        <w:t>- </w:t>
      </w:r>
      <w:r w:rsidR="00707182">
        <w:t>Том 4. Материалы по обоснованию проекта межевания территории (приложение 4).</w:t>
      </w:r>
    </w:p>
    <w:p w:rsidR="00707182" w:rsidRDefault="00707182" w:rsidP="00707182">
      <w:pPr>
        <w:widowControl w:val="0"/>
        <w:spacing w:line="276" w:lineRule="auto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707182" w:rsidRDefault="00707182" w:rsidP="00707182">
      <w:pPr>
        <w:widowControl w:val="0"/>
        <w:spacing w:line="276" w:lineRule="auto"/>
        <w:ind w:firstLine="709"/>
        <w:jc w:val="both"/>
      </w:pPr>
      <w:r>
        <w:t>3. Пресс-службе администрации Златоустовского городского округа (Валова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707182" w:rsidP="00707182">
      <w:pPr>
        <w:widowControl w:val="0"/>
        <w:spacing w:line="276" w:lineRule="auto"/>
        <w:ind w:firstLine="709"/>
        <w:jc w:val="both"/>
      </w:pPr>
      <w:r>
        <w:lastRenderedPageBreak/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707182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Рассылка:</w:t>
            </w:r>
            <w:r w:rsidR="00707182" w:rsidRPr="00707182">
              <w:rPr>
                <w:sz w:val="24"/>
                <w:szCs w:val="24"/>
              </w:rPr>
              <w:t xml:space="preserve">УАиГ, ОМС </w:t>
            </w:r>
            <w:r w:rsidR="00707182">
              <w:rPr>
                <w:sz w:val="24"/>
                <w:szCs w:val="24"/>
              </w:rPr>
              <w:t>«</w:t>
            </w:r>
            <w:r w:rsidR="00707182" w:rsidRPr="00707182">
              <w:rPr>
                <w:sz w:val="24"/>
                <w:szCs w:val="24"/>
              </w:rPr>
              <w:t>КУИ ЗГО</w:t>
            </w:r>
            <w:r w:rsidR="00707182">
              <w:rPr>
                <w:sz w:val="24"/>
                <w:szCs w:val="24"/>
              </w:rPr>
              <w:t>»</w:t>
            </w:r>
            <w:r w:rsidR="00707182" w:rsidRPr="00707182">
              <w:rPr>
                <w:sz w:val="24"/>
                <w:szCs w:val="24"/>
              </w:rPr>
              <w:t>, ПУ, Росреестр, прокуратура,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0718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707182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1D" w:rsidRDefault="000C7D1D">
      <w:r>
        <w:separator/>
      </w:r>
    </w:p>
  </w:endnote>
  <w:endnote w:type="continuationSeparator" w:id="1">
    <w:p w:rsidR="000C7D1D" w:rsidRDefault="000C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Вр-368317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Вр-368317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1D" w:rsidRDefault="000C7D1D">
      <w:r>
        <w:separator/>
      </w:r>
    </w:p>
  </w:footnote>
  <w:footnote w:type="continuationSeparator" w:id="1">
    <w:p w:rsidR="000C7D1D" w:rsidRDefault="000C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2723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6203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C7D1D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467C2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7235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742A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1690"/>
    <w:rsid w:val="006D447B"/>
    <w:rsid w:val="006D5FED"/>
    <w:rsid w:val="006E0189"/>
    <w:rsid w:val="006F54F4"/>
    <w:rsid w:val="00702791"/>
    <w:rsid w:val="00705CC3"/>
    <w:rsid w:val="00707182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203B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2024-06-24T11:18:00Z</dcterms:created>
  <dcterms:modified xsi:type="dcterms:W3CDTF">2024-06-24T11:18:00Z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